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99" w:rsidRPr="00660812" w:rsidRDefault="00660812" w:rsidP="00660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812">
        <w:rPr>
          <w:rFonts w:ascii="Times New Roman" w:hAnsi="Times New Roman" w:cs="Times New Roman"/>
          <w:b/>
          <w:sz w:val="32"/>
          <w:szCs w:val="32"/>
        </w:rPr>
        <w:t>WYKAZ KOMISJI RADY GMINY ŁĘCZYCE</w:t>
      </w:r>
    </w:p>
    <w:p w:rsidR="00660812" w:rsidRPr="00660812" w:rsidRDefault="00660812" w:rsidP="00660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812">
        <w:rPr>
          <w:rFonts w:ascii="Times New Roman" w:hAnsi="Times New Roman" w:cs="Times New Roman"/>
          <w:b/>
          <w:sz w:val="32"/>
          <w:szCs w:val="32"/>
        </w:rPr>
        <w:t>VII kadencji 2018 – 2023</w:t>
      </w:r>
    </w:p>
    <w:p w:rsidR="00660812" w:rsidRDefault="00660812" w:rsidP="00660812">
      <w:pPr>
        <w:jc w:val="both"/>
        <w:rPr>
          <w:rFonts w:ascii="Times New Roman" w:hAnsi="Times New Roman" w:cs="Times New Roman"/>
          <w:b/>
          <w:sz w:val="36"/>
        </w:rPr>
      </w:pPr>
    </w:p>
    <w:p w:rsidR="00660812" w:rsidRDefault="00660812" w:rsidP="00660812">
      <w:pPr>
        <w:jc w:val="both"/>
        <w:rPr>
          <w:rFonts w:ascii="Times New Roman" w:hAnsi="Times New Roman" w:cs="Times New Roman"/>
          <w:b/>
          <w:sz w:val="36"/>
        </w:rPr>
      </w:pP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 xml:space="preserve">Komisja Rewizyjna: </w:t>
      </w:r>
    </w:p>
    <w:p w:rsidR="00660812" w:rsidRPr="00C64843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 xml:space="preserve">przewodnicząca Komisji </w:t>
      </w:r>
      <w:r w:rsidRPr="00C64843">
        <w:rPr>
          <w:rFonts w:ascii="Times New Roman" w:hAnsi="Times New Roman" w:cs="Times New Roman"/>
          <w:b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>-</w:t>
      </w:r>
      <w:r w:rsidRPr="00C6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43" w:rsidRPr="00C64843">
        <w:rPr>
          <w:rFonts w:ascii="Times New Roman" w:hAnsi="Times New Roman" w:cs="Times New Roman"/>
          <w:b/>
          <w:sz w:val="28"/>
          <w:szCs w:val="28"/>
        </w:rPr>
        <w:t>Gajewska Elżbieta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>wiceprzewodnicząc</w:t>
      </w:r>
      <w:r w:rsidR="00C64843">
        <w:rPr>
          <w:rFonts w:ascii="Times New Roman" w:hAnsi="Times New Roman" w:cs="Times New Roman"/>
          <w:sz w:val="28"/>
          <w:szCs w:val="28"/>
        </w:rPr>
        <w:t>y</w:t>
      </w:r>
      <w:r w:rsidRPr="00660812">
        <w:rPr>
          <w:rFonts w:ascii="Times New Roman" w:hAnsi="Times New Roman" w:cs="Times New Roman"/>
          <w:sz w:val="28"/>
          <w:szCs w:val="28"/>
        </w:rPr>
        <w:t xml:space="preserve">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Zyskowski Henryk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Kadłubowski</w:t>
      </w:r>
      <w:r w:rsidR="00C64843" w:rsidRPr="00C64843">
        <w:rPr>
          <w:rFonts w:ascii="Times New Roman" w:hAnsi="Times New Roman" w:cs="Times New Roman"/>
          <w:sz w:val="28"/>
          <w:szCs w:val="28"/>
        </w:rPr>
        <w:t xml:space="preserve"> </w:t>
      </w:r>
      <w:r w:rsidR="00C64843">
        <w:rPr>
          <w:rFonts w:ascii="Times New Roman" w:hAnsi="Times New Roman" w:cs="Times New Roman"/>
          <w:sz w:val="28"/>
          <w:szCs w:val="28"/>
        </w:rPr>
        <w:t>Henryk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Koss Andrzej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Tuskowska Elżbieta </w:t>
      </w:r>
    </w:p>
    <w:p w:rsidR="00660812" w:rsidRPr="00660812" w:rsidRDefault="00660812" w:rsidP="00660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 xml:space="preserve">Komisja Skarg Wniosków i Petycji: </w:t>
      </w:r>
    </w:p>
    <w:p w:rsidR="00660812" w:rsidRPr="00C64843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 xml:space="preserve">przewodnicząca Komisji </w:t>
      </w:r>
      <w:r w:rsidRPr="00C64843">
        <w:rPr>
          <w:rFonts w:ascii="Times New Roman" w:hAnsi="Times New Roman" w:cs="Times New Roman"/>
          <w:b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>-</w:t>
      </w:r>
      <w:r w:rsidRPr="00C6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43" w:rsidRPr="00C64843">
        <w:rPr>
          <w:rFonts w:ascii="Times New Roman" w:hAnsi="Times New Roman" w:cs="Times New Roman"/>
          <w:b/>
          <w:sz w:val="28"/>
          <w:szCs w:val="28"/>
        </w:rPr>
        <w:t xml:space="preserve">Ropela Marzena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Chmielewska Estera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Licau Krzysztof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Piątek Łukasz </w:t>
      </w:r>
    </w:p>
    <w:p w:rsidR="00660812" w:rsidRPr="00660812" w:rsidRDefault="00660812" w:rsidP="00660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 xml:space="preserve">Komisja Gospodarcza i Budżetu: </w:t>
      </w:r>
    </w:p>
    <w:p w:rsidR="00660812" w:rsidRPr="00C64843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przewodnicząc</w:t>
      </w:r>
      <w:r w:rsidR="00C64843" w:rsidRPr="00C64843">
        <w:rPr>
          <w:rFonts w:ascii="Times New Roman" w:hAnsi="Times New Roman" w:cs="Times New Roman"/>
          <w:b/>
          <w:sz w:val="28"/>
          <w:szCs w:val="28"/>
        </w:rPr>
        <w:t>a</w:t>
      </w:r>
      <w:r w:rsidRPr="00C64843">
        <w:rPr>
          <w:rFonts w:ascii="Times New Roman" w:hAnsi="Times New Roman" w:cs="Times New Roman"/>
          <w:b/>
          <w:sz w:val="28"/>
          <w:szCs w:val="28"/>
        </w:rPr>
        <w:t xml:space="preserve"> Komisji </w:t>
      </w:r>
      <w:r w:rsidRPr="00C64843">
        <w:rPr>
          <w:rFonts w:ascii="Times New Roman" w:hAnsi="Times New Roman" w:cs="Times New Roman"/>
          <w:b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>-</w:t>
      </w:r>
      <w:r w:rsidRPr="00C6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43" w:rsidRPr="00C64843">
        <w:rPr>
          <w:rFonts w:ascii="Times New Roman" w:hAnsi="Times New Roman" w:cs="Times New Roman"/>
          <w:b/>
          <w:sz w:val="28"/>
          <w:szCs w:val="28"/>
        </w:rPr>
        <w:t xml:space="preserve">Sylwia Stolz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wiceprzewodniczący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Marzec Piotr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Białobrzeski Tomasz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Eikmann Marian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Konkol Wacław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Koss Andrzej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Tuskowska Elżbieta </w:t>
      </w:r>
    </w:p>
    <w:p w:rsidR="00660812" w:rsidRPr="00660812" w:rsidRDefault="00660812" w:rsidP="00660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 xml:space="preserve">Komisja Oświaty, Zdrowia, Kultury i Sportu: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lastRenderedPageBreak/>
        <w:t>wiceprzewodnicząc</w:t>
      </w:r>
      <w:r w:rsidR="00910005">
        <w:rPr>
          <w:rFonts w:ascii="Times New Roman" w:hAnsi="Times New Roman" w:cs="Times New Roman"/>
          <w:sz w:val="28"/>
          <w:szCs w:val="28"/>
        </w:rPr>
        <w:t>a</w:t>
      </w:r>
      <w:r w:rsidRPr="00660812">
        <w:rPr>
          <w:rFonts w:ascii="Times New Roman" w:hAnsi="Times New Roman" w:cs="Times New Roman"/>
          <w:sz w:val="28"/>
          <w:szCs w:val="28"/>
        </w:rPr>
        <w:t xml:space="preserve">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>-</w:t>
      </w:r>
      <w:r w:rsidRPr="00660812">
        <w:rPr>
          <w:rFonts w:ascii="Times New Roman" w:hAnsi="Times New Roman" w:cs="Times New Roman"/>
          <w:sz w:val="28"/>
          <w:szCs w:val="28"/>
        </w:rPr>
        <w:t xml:space="preserve"> </w:t>
      </w:r>
      <w:r w:rsidR="00C64843">
        <w:rPr>
          <w:rFonts w:ascii="Times New Roman" w:hAnsi="Times New Roman" w:cs="Times New Roman"/>
          <w:sz w:val="28"/>
          <w:szCs w:val="28"/>
        </w:rPr>
        <w:t xml:space="preserve">Sylwia Stolz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Białobrzeski Tomasz</w:t>
      </w:r>
    </w:p>
    <w:p w:rsidR="00660812" w:rsidRPr="00660812" w:rsidRDefault="00660812" w:rsidP="0091000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Chmielewska Estera</w:t>
      </w:r>
      <w:r w:rsidR="00910005">
        <w:rPr>
          <w:rFonts w:ascii="Times New Roman" w:hAnsi="Times New Roman" w:cs="Times New Roman"/>
          <w:sz w:val="28"/>
          <w:szCs w:val="28"/>
        </w:rPr>
        <w:tab/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Licau Krzysztof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Ropela Marzena </w:t>
      </w:r>
    </w:p>
    <w:p w:rsidR="00660812" w:rsidRDefault="00660812" w:rsidP="0066081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0812" w:rsidRPr="00660812" w:rsidRDefault="00660812" w:rsidP="0066081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>Komisja Rolna, Ochrony Środowiska i Porządku Publicznego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60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812" w:rsidRPr="00910005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0005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91000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64843" w:rsidRPr="00910005">
        <w:rPr>
          <w:rFonts w:ascii="Times New Roman" w:hAnsi="Times New Roman" w:cs="Times New Roman"/>
          <w:b/>
          <w:sz w:val="28"/>
          <w:szCs w:val="28"/>
        </w:rPr>
        <w:t xml:space="preserve">Marzec Piotr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wiceprzewodniczący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Eikmann Marian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Gajewska Elżbieta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Kadłubowski Henryk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Konkol Wacław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Piątek Łukasz </w:t>
      </w:r>
    </w:p>
    <w:p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Zyskowski Henryk </w:t>
      </w:r>
    </w:p>
    <w:p w:rsidR="00660812" w:rsidRDefault="00660812" w:rsidP="006608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C64843" w:rsidRDefault="00C64843" w:rsidP="0066081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Komisja Statutowa</w:t>
      </w:r>
      <w:r w:rsidR="00910005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10005">
        <w:rPr>
          <w:rFonts w:ascii="Times New Roman" w:hAnsi="Times New Roman" w:cs="Times New Roman"/>
          <w:b/>
          <w:sz w:val="28"/>
        </w:rPr>
        <w:t xml:space="preserve"> </w:t>
      </w:r>
    </w:p>
    <w:p w:rsidR="00910005" w:rsidRPr="00660812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przewodniczący Komisji </w:t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Henryk Kadłubowski </w:t>
      </w:r>
    </w:p>
    <w:p w:rsidR="00910005" w:rsidRPr="00660812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>wiceprzewodnicząc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0812">
        <w:rPr>
          <w:rFonts w:ascii="Times New Roman" w:hAnsi="Times New Roman" w:cs="Times New Roman"/>
          <w:sz w:val="28"/>
          <w:szCs w:val="28"/>
        </w:rPr>
        <w:t xml:space="preserve">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Stolz Sylwia</w:t>
      </w:r>
    </w:p>
    <w:p w:rsidR="00910005" w:rsidRPr="00660812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Białobrzeski Tomasz </w:t>
      </w:r>
    </w:p>
    <w:p w:rsidR="00910005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Licu Krzysztof </w:t>
      </w:r>
    </w:p>
    <w:p w:rsidR="00910005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Ropela Marzena </w:t>
      </w:r>
    </w:p>
    <w:p w:rsidR="00910005" w:rsidRPr="00660812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0005" w:rsidRPr="00660812" w:rsidRDefault="00910005" w:rsidP="006608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910005" w:rsidRPr="0066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2"/>
    <w:rsid w:val="00081A99"/>
    <w:rsid w:val="00613C22"/>
    <w:rsid w:val="00660812"/>
    <w:rsid w:val="00910005"/>
    <w:rsid w:val="00C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3C09"/>
  <w15:chartTrackingRefBased/>
  <w15:docId w15:val="{B77CC43E-E27E-4962-A53E-F8F40D8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Karolak</dc:creator>
  <cp:keywords/>
  <dc:description/>
  <cp:lastModifiedBy>Monika Karolak</cp:lastModifiedBy>
  <cp:revision>6</cp:revision>
  <cp:lastPrinted>2018-11-23T10:09:00Z</cp:lastPrinted>
  <dcterms:created xsi:type="dcterms:W3CDTF">2018-11-22T14:30:00Z</dcterms:created>
  <dcterms:modified xsi:type="dcterms:W3CDTF">2018-11-23T10:15:00Z</dcterms:modified>
</cp:coreProperties>
</file>